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F47C2" w:rsidRDefault="00FF47C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topFromText="180" w:bottomFromText="180" w:vertAnchor="text" w:tblpX="-375"/>
        <w:tblW w:w="9149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1"/>
        <w:gridCol w:w="4588"/>
      </w:tblGrid>
      <w:tr w:rsidR="00FF47C2" w:rsidTr="00D00902">
        <w:trPr>
          <w:trHeight w:val="298"/>
        </w:trPr>
        <w:tc>
          <w:tcPr>
            <w:tcW w:w="4561" w:type="dxa"/>
          </w:tcPr>
          <w:p w:rsidR="00FF47C2" w:rsidRDefault="00FF47C2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88" w:type="dxa"/>
          </w:tcPr>
          <w:p w:rsidR="00FF47C2" w:rsidRDefault="00FF47C2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47C2" w:rsidTr="00D00902">
        <w:trPr>
          <w:trHeight w:val="298"/>
        </w:trPr>
        <w:tc>
          <w:tcPr>
            <w:tcW w:w="4561" w:type="dxa"/>
          </w:tcPr>
          <w:p w:rsidR="00FF47C2" w:rsidRDefault="00FF47C2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</w:tcPr>
          <w:p w:rsidR="00FF47C2" w:rsidRDefault="00FF47C2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47C2" w:rsidTr="00D00902">
        <w:trPr>
          <w:trHeight w:val="298"/>
        </w:trPr>
        <w:tc>
          <w:tcPr>
            <w:tcW w:w="4561" w:type="dxa"/>
          </w:tcPr>
          <w:p w:rsidR="00FF47C2" w:rsidRDefault="00FF47C2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</w:tcPr>
          <w:p w:rsidR="00FF47C2" w:rsidRDefault="00FF47C2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47C2" w:rsidTr="00D00902">
        <w:trPr>
          <w:trHeight w:val="288"/>
        </w:trPr>
        <w:tc>
          <w:tcPr>
            <w:tcW w:w="4561" w:type="dxa"/>
          </w:tcPr>
          <w:p w:rsidR="00FF47C2" w:rsidRDefault="00FF47C2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</w:tcPr>
          <w:p w:rsidR="00FF47C2" w:rsidRDefault="00FF47C2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47C2" w:rsidTr="00D00902">
        <w:trPr>
          <w:trHeight w:val="372"/>
        </w:trPr>
        <w:tc>
          <w:tcPr>
            <w:tcW w:w="4561" w:type="dxa"/>
          </w:tcPr>
          <w:p w:rsidR="00FF47C2" w:rsidRDefault="00FF47C2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</w:tcPr>
          <w:p w:rsidR="00FF47C2" w:rsidRDefault="00FF47C2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47C2" w:rsidTr="00D00902">
        <w:trPr>
          <w:trHeight w:val="381"/>
        </w:trPr>
        <w:tc>
          <w:tcPr>
            <w:tcW w:w="4561" w:type="dxa"/>
          </w:tcPr>
          <w:p w:rsidR="00FF47C2" w:rsidRDefault="00FF47C2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</w:tcPr>
          <w:p w:rsidR="00FF47C2" w:rsidRDefault="00FF47C2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F47C2" w:rsidRDefault="00FF47C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47C2" w:rsidRDefault="00DF59C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50"/>
          <w:szCs w:val="50"/>
        </w:rPr>
      </w:pPr>
      <w:r>
        <w:rPr>
          <w:rFonts w:ascii="Times New Roman" w:eastAsia="Times New Roman" w:hAnsi="Times New Roman" w:cs="Times New Roman"/>
          <w:b/>
          <w:sz w:val="50"/>
          <w:szCs w:val="50"/>
        </w:rPr>
        <w:t>Регламент резервного копирования</w:t>
      </w:r>
    </w:p>
    <w:p w:rsidR="00FF47C2" w:rsidRDefault="00FF47C2">
      <w:pPr>
        <w:spacing w:line="36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FF47C2" w:rsidRDefault="00D00902" w:rsidP="00D0090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0902">
        <w:rPr>
          <w:rFonts w:ascii="Times New Roman" w:eastAsia="Times New Roman" w:hAnsi="Times New Roman" w:cs="Times New Roman"/>
          <w:sz w:val="40"/>
          <w:szCs w:val="40"/>
        </w:rPr>
        <w:t>“Программный комплекс удаленного мониторинга и контроля за работой медицинского оборудования с предиктивным механизмом выявления наступления неисправностей”</w:t>
      </w:r>
    </w:p>
    <w:p w:rsidR="00FF47C2" w:rsidRDefault="00FF47C2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47C2" w:rsidRDefault="00FF47C2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47C2" w:rsidRDefault="00FF47C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47C2" w:rsidRDefault="00FF47C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47C2" w:rsidRDefault="00DF59C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Москва</w:t>
      </w:r>
    </w:p>
    <w:p w:rsidR="00FF47C2" w:rsidRDefault="00DF59C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50"/>
          <w:szCs w:val="5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2024</w:t>
      </w:r>
    </w:p>
    <w:p w:rsidR="00FF47C2" w:rsidRDefault="00FF47C2">
      <w:pPr>
        <w:pStyle w:val="1"/>
        <w:spacing w:line="360" w:lineRule="auto"/>
        <w:rPr>
          <w:rFonts w:ascii="Times New Roman" w:eastAsia="Times New Roman" w:hAnsi="Times New Roman" w:cs="Times New Roman"/>
        </w:rPr>
      </w:pPr>
      <w:bookmarkStart w:id="0" w:name="_y6a93n758l7f" w:colFirst="0" w:colLast="0"/>
      <w:bookmarkEnd w:id="0"/>
    </w:p>
    <w:p w:rsidR="00FF47C2" w:rsidRDefault="00FF47C2"/>
    <w:p w:rsidR="00FF47C2" w:rsidRDefault="00FF47C2"/>
    <w:sdt>
      <w:sdtPr>
        <w:id w:val="572238611"/>
        <w:docPartObj>
          <w:docPartGallery w:val="Table of Contents"/>
          <w:docPartUnique/>
        </w:docPartObj>
      </w:sdtPr>
      <w:sdtEndPr/>
      <w:sdtContent>
        <w:p w:rsidR="00FF47C2" w:rsidRDefault="00DF59C4">
          <w:pPr>
            <w:widowControl w:val="0"/>
            <w:tabs>
              <w:tab w:val="right" w:pos="12000"/>
            </w:tabs>
            <w:spacing w:before="60" w:line="240" w:lineRule="auto"/>
            <w:rPr>
              <w:b/>
              <w:color w:val="000000"/>
            </w:rPr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  <w:hyperlink w:anchor="_fccwrsmsvvye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 Введение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ab/>
              <w:t>3</w:t>
            </w:r>
          </w:hyperlink>
        </w:p>
        <w:p w:rsidR="00FF47C2" w:rsidRDefault="00DF59C4">
          <w:pPr>
            <w:widowControl w:val="0"/>
            <w:tabs>
              <w:tab w:val="right" w:pos="12000"/>
            </w:tabs>
            <w:spacing w:before="60" w:line="240" w:lineRule="auto"/>
            <w:rPr>
              <w:b/>
              <w:color w:val="000000"/>
            </w:rPr>
          </w:pPr>
          <w:hyperlink w:anchor="_3w7555un6cca">
            <w:r>
              <w:rPr>
                <w:b/>
                <w:color w:val="000000"/>
              </w:rPr>
              <w:t>2. Характеристики программного обеспечения</w:t>
            </w:r>
            <w:r>
              <w:rPr>
                <w:b/>
                <w:color w:val="000000"/>
              </w:rPr>
              <w:tab/>
              <w:t>4</w:t>
            </w:r>
          </w:hyperlink>
        </w:p>
        <w:p w:rsidR="00FF47C2" w:rsidRDefault="00DF59C4">
          <w:pPr>
            <w:widowControl w:val="0"/>
            <w:tabs>
              <w:tab w:val="right" w:pos="12000"/>
            </w:tabs>
            <w:spacing w:before="60" w:line="240" w:lineRule="auto"/>
            <w:rPr>
              <w:b/>
              <w:color w:val="000000"/>
            </w:rPr>
          </w:pPr>
          <w:hyperlink w:anchor="_p29w8488lg2y">
            <w:r>
              <w:rPr>
                <w:b/>
                <w:color w:val="000000"/>
              </w:rPr>
              <w:t>3. Резервное копирование данных Комплекса</w:t>
            </w:r>
            <w:r>
              <w:rPr>
                <w:b/>
                <w:color w:val="000000"/>
              </w:rPr>
              <w:tab/>
              <w:t>4</w:t>
            </w:r>
          </w:hyperlink>
        </w:p>
        <w:p w:rsidR="00FF47C2" w:rsidRDefault="00DF59C4">
          <w:pPr>
            <w:widowControl w:val="0"/>
            <w:tabs>
              <w:tab w:val="right" w:pos="12000"/>
            </w:tabs>
            <w:spacing w:before="60" w:line="240" w:lineRule="auto"/>
            <w:ind w:left="360"/>
            <w:rPr>
              <w:color w:val="000000"/>
            </w:rPr>
          </w:pPr>
          <w:hyperlink w:anchor="_6b7zm1a1s1aw">
            <w:r>
              <w:rPr>
                <w:color w:val="000000"/>
              </w:rPr>
              <w:t>3.1. Порядок резервного копирования</w:t>
            </w:r>
            <w:r>
              <w:rPr>
                <w:color w:val="000000"/>
              </w:rPr>
              <w:tab/>
              <w:t>4</w:t>
            </w:r>
          </w:hyperlink>
        </w:p>
        <w:p w:rsidR="00FF47C2" w:rsidRDefault="00DF59C4">
          <w:pPr>
            <w:widowControl w:val="0"/>
            <w:tabs>
              <w:tab w:val="right" w:pos="12000"/>
            </w:tabs>
            <w:spacing w:before="60" w:line="240" w:lineRule="auto"/>
            <w:ind w:left="720"/>
            <w:rPr>
              <w:color w:val="000000"/>
            </w:rPr>
          </w:pPr>
          <w:hyperlink w:anchor="_6a5uhbwups7s">
            <w:r>
              <w:rPr>
                <w:color w:val="000000"/>
              </w:rPr>
              <w:t>3.1.1. Методика резервного копирования</w:t>
            </w:r>
            <w:r>
              <w:rPr>
                <w:color w:val="000000"/>
              </w:rPr>
              <w:tab/>
              <w:t>5</w:t>
            </w:r>
          </w:hyperlink>
        </w:p>
        <w:p w:rsidR="00FF47C2" w:rsidRDefault="00DF59C4">
          <w:pPr>
            <w:widowControl w:val="0"/>
            <w:tabs>
              <w:tab w:val="right" w:pos="12000"/>
            </w:tabs>
            <w:spacing w:before="60" w:line="240" w:lineRule="auto"/>
            <w:ind w:left="720"/>
            <w:rPr>
              <w:color w:val="000000"/>
            </w:rPr>
          </w:pPr>
          <w:hyperlink w:anchor="_ev4uw4pdeizk">
            <w:r>
              <w:rPr>
                <w:color w:val="000000"/>
              </w:rPr>
              <w:t>3.1.2. Обязанности лиц, ответственных за резервное копирование и восстановление данных</w:t>
            </w:r>
            <w:r>
              <w:rPr>
                <w:color w:val="000000"/>
              </w:rPr>
              <w:tab/>
              <w:t>6</w:t>
            </w:r>
          </w:hyperlink>
        </w:p>
        <w:p w:rsidR="00FF47C2" w:rsidRDefault="00DF59C4">
          <w:pPr>
            <w:widowControl w:val="0"/>
            <w:tabs>
              <w:tab w:val="right" w:pos="12000"/>
            </w:tabs>
            <w:spacing w:before="60" w:line="240" w:lineRule="auto"/>
            <w:ind w:left="720"/>
            <w:rPr>
              <w:color w:val="000000"/>
            </w:rPr>
          </w:pPr>
          <w:hyperlink w:anchor="_rk6c5f40uwgy">
            <w:r>
              <w:rPr>
                <w:color w:val="000000"/>
              </w:rPr>
              <w:t>3.1.3. Восстановление информации из резервных копий</w:t>
            </w:r>
            <w:r>
              <w:rPr>
                <w:color w:val="000000"/>
              </w:rPr>
              <w:tab/>
              <w:t>7</w:t>
            </w:r>
          </w:hyperlink>
        </w:p>
        <w:p w:rsidR="00FF47C2" w:rsidRDefault="00DF59C4">
          <w:pPr>
            <w:widowControl w:val="0"/>
            <w:tabs>
              <w:tab w:val="right" w:pos="12000"/>
            </w:tabs>
            <w:spacing w:before="60" w:line="240" w:lineRule="auto"/>
            <w:rPr>
              <w:b/>
              <w:color w:val="000000"/>
            </w:rPr>
          </w:pPr>
          <w:hyperlink w:anchor="_xgxiree3hajj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4. Перечень сокращений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ab/>
              <w:t>8</w:t>
            </w:r>
          </w:hyperlink>
          <w:r>
            <w:fldChar w:fldCharType="end"/>
          </w:r>
        </w:p>
      </w:sdtContent>
    </w:sdt>
    <w:p w:rsidR="00FF47C2" w:rsidRDefault="00DF59C4">
      <w:pPr>
        <w:pStyle w:val="1"/>
        <w:spacing w:line="360" w:lineRule="auto"/>
        <w:rPr>
          <w:rFonts w:ascii="Times New Roman" w:eastAsia="Times New Roman" w:hAnsi="Times New Roman" w:cs="Times New Roman"/>
        </w:rPr>
      </w:pPr>
      <w:bookmarkStart w:id="1" w:name="_abz5gnx5ofwj" w:colFirst="0" w:colLast="0"/>
      <w:bookmarkEnd w:id="1"/>
      <w:r>
        <w:br w:type="page"/>
      </w:r>
    </w:p>
    <w:p w:rsidR="00FF47C2" w:rsidRDefault="00DF59C4">
      <w:pPr>
        <w:pStyle w:val="1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</w:rPr>
      </w:pPr>
      <w:bookmarkStart w:id="2" w:name="_fccwrsmsvvye" w:colFirst="0" w:colLast="0"/>
      <w:bookmarkEnd w:id="2"/>
      <w:r>
        <w:rPr>
          <w:rFonts w:ascii="Times New Roman" w:eastAsia="Times New Roman" w:hAnsi="Times New Roman" w:cs="Times New Roman"/>
        </w:rPr>
        <w:lastRenderedPageBreak/>
        <w:t>Введение</w:t>
      </w:r>
    </w:p>
    <w:p w:rsidR="00FF47C2" w:rsidRDefault="00DF59C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Обеспечение мероприятий по резервному копированию - это набор организационно-технических решений, направленных на обеспечение сохранности данных и непрерывности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функционирования </w:t>
      </w:r>
      <w:bookmarkStart w:id="3" w:name="_GoBack"/>
      <w:bookmarkEnd w:id="3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59C4">
        <w:rPr>
          <w:rFonts w:ascii="Times New Roman" w:eastAsia="Times New Roman" w:hAnsi="Times New Roman" w:cs="Times New Roman"/>
          <w:sz w:val="28"/>
          <w:szCs w:val="28"/>
        </w:rPr>
        <w:t>Программн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ого</w:t>
      </w:r>
      <w:proofErr w:type="gramEnd"/>
      <w:r w:rsidRPr="00DF59C4">
        <w:rPr>
          <w:rFonts w:ascii="Times New Roman" w:eastAsia="Times New Roman" w:hAnsi="Times New Roman" w:cs="Times New Roman"/>
          <w:sz w:val="28"/>
          <w:szCs w:val="28"/>
        </w:rPr>
        <w:t xml:space="preserve"> комплекс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DF59C4">
        <w:rPr>
          <w:rFonts w:ascii="Times New Roman" w:eastAsia="Times New Roman" w:hAnsi="Times New Roman" w:cs="Times New Roman"/>
          <w:sz w:val="28"/>
          <w:szCs w:val="28"/>
        </w:rPr>
        <w:t xml:space="preserve"> удаленного мониторинга и контроля за работой медицинского оборудования с предиктивным механизмом выявления наступления неисправностей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настоящем документе рассмотрены базовые организационно-технические мероприятия, направленные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обеспечение сохранности данных и непрерывности функционирования комплекса</w:t>
      </w:r>
    </w:p>
    <w:p w:rsidR="00FF47C2" w:rsidRDefault="00FF47C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FF47C2" w:rsidRDefault="00DF59C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FF47C2" w:rsidRDefault="00DF59C4">
      <w:pPr>
        <w:pStyle w:val="1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</w:rPr>
      </w:pPr>
      <w:bookmarkStart w:id="4" w:name="_3w7555un6cca" w:colFirst="0" w:colLast="0"/>
      <w:bookmarkEnd w:id="4"/>
      <w:r>
        <w:rPr>
          <w:rFonts w:ascii="Times New Roman" w:eastAsia="Times New Roman" w:hAnsi="Times New Roman" w:cs="Times New Roman"/>
        </w:rPr>
        <w:lastRenderedPageBreak/>
        <w:t>Характеристики программного обеспечения</w:t>
      </w:r>
    </w:p>
    <w:p w:rsidR="00FF47C2" w:rsidRDefault="00DF59C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Программное обеспечение серверной стороны Комплекса включает</w:t>
      </w:r>
    </w:p>
    <w:p w:rsidR="00FF47C2" w:rsidRDefault="00DF59C4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Операционная система: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Debian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12.</w:t>
      </w:r>
    </w:p>
    <w:p w:rsidR="00FF47C2" w:rsidRDefault="00DF59C4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26in1rg" w:colFirst="0" w:colLast="0"/>
      <w:bookmarkEnd w:id="5"/>
      <w:r>
        <w:rPr>
          <w:rFonts w:ascii="Times New Roman" w:eastAsia="Times New Roman" w:hAnsi="Times New Roman" w:cs="Times New Roman"/>
          <w:sz w:val="24"/>
          <w:szCs w:val="24"/>
        </w:rPr>
        <w:t>Необходимое программное обеспечение:</w:t>
      </w:r>
    </w:p>
    <w:p w:rsidR="00FF47C2" w:rsidRDefault="00DF59C4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комплект разработчика приложений на языке PHP Laravel8;</w:t>
      </w:r>
    </w:p>
    <w:p w:rsidR="00FF47C2" w:rsidRDefault="00DF59C4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веб-сервер NGINX;</w:t>
      </w:r>
    </w:p>
    <w:p w:rsidR="00FF47C2" w:rsidRDefault="00DF59C4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СУБД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PostgreSQL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Сервер баз данных может быть устан</w:t>
      </w:r>
      <w:r>
        <w:rPr>
          <w:rFonts w:ascii="Times New Roman" w:eastAsia="Times New Roman" w:hAnsi="Times New Roman" w:cs="Times New Roman"/>
          <w:sz w:val="24"/>
          <w:szCs w:val="24"/>
        </w:rPr>
        <w:t>овлен на другом компьютере (это рекомендуемый режим для создания более производительных конфигураций).</w:t>
      </w:r>
    </w:p>
    <w:p w:rsidR="00FF47C2" w:rsidRDefault="00FF47C2">
      <w:pPr>
        <w:rPr>
          <w:rFonts w:ascii="Times New Roman" w:eastAsia="Times New Roman" w:hAnsi="Times New Roman" w:cs="Times New Roman"/>
        </w:rPr>
      </w:pPr>
    </w:p>
    <w:p w:rsidR="00FF47C2" w:rsidRDefault="00DF59C4">
      <w:pPr>
        <w:pStyle w:val="1"/>
        <w:keepLines w:val="0"/>
        <w:numPr>
          <w:ilvl w:val="0"/>
          <w:numId w:val="7"/>
        </w:numPr>
        <w:spacing w:before="240" w:after="0" w:line="360" w:lineRule="auto"/>
        <w:rPr>
          <w:rFonts w:ascii="Times New Roman" w:eastAsia="Times New Roman" w:hAnsi="Times New Roman" w:cs="Times New Roman"/>
        </w:rPr>
      </w:pPr>
      <w:bookmarkStart w:id="6" w:name="_p29w8488lg2y" w:colFirst="0" w:colLast="0"/>
      <w:bookmarkEnd w:id="6"/>
      <w:r>
        <w:rPr>
          <w:rFonts w:ascii="Times New Roman" w:eastAsia="Times New Roman" w:hAnsi="Times New Roman" w:cs="Times New Roman"/>
        </w:rPr>
        <w:t xml:space="preserve">Резервное копирование данных Комплекса </w:t>
      </w:r>
    </w:p>
    <w:p w:rsidR="00FF47C2" w:rsidRDefault="00DF59C4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Резервное копирование и размещение резервных копий БД и Комплекса должно осуществляться на серверах облачной инф</w:t>
      </w:r>
      <w:r>
        <w:rPr>
          <w:rFonts w:ascii="Times New Roman" w:eastAsia="Times New Roman" w:hAnsi="Times New Roman" w:cs="Times New Roman"/>
          <w:sz w:val="24"/>
          <w:szCs w:val="24"/>
        </w:rPr>
        <w:t>раструктуры Комплекса</w:t>
      </w:r>
    </w:p>
    <w:p w:rsidR="00FF47C2" w:rsidRDefault="00FF47C2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47C2" w:rsidRDefault="00DF59C4">
      <w:pPr>
        <w:pStyle w:val="2"/>
        <w:keepNext w:val="0"/>
        <w:keepLines w:val="0"/>
        <w:widowControl w:val="0"/>
        <w:numPr>
          <w:ilvl w:val="1"/>
          <w:numId w:val="7"/>
        </w:numPr>
        <w:spacing w:before="120" w:line="360" w:lineRule="auto"/>
        <w:ind w:left="566"/>
        <w:jc w:val="both"/>
        <w:rPr>
          <w:rFonts w:ascii="Times New Roman" w:eastAsia="Times New Roman" w:hAnsi="Times New Roman" w:cs="Times New Roman"/>
        </w:rPr>
      </w:pPr>
      <w:bookmarkStart w:id="7" w:name="_6b7zm1a1s1aw" w:colFirst="0" w:colLast="0"/>
      <w:bookmarkEnd w:id="7"/>
      <w:r>
        <w:rPr>
          <w:rFonts w:ascii="Times New Roman" w:eastAsia="Times New Roman" w:hAnsi="Times New Roman" w:cs="Times New Roman"/>
        </w:rPr>
        <w:t xml:space="preserve">Порядок резервного копирования </w:t>
      </w:r>
    </w:p>
    <w:p w:rsidR="00FF47C2" w:rsidRDefault="00DF59C4">
      <w:pPr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Система резервного копирования должна обеспечивать производительность, достаточную для сохранения информации в установленные сроки и с заданной периодичностью. Расписание заданий выполняется по московс</w:t>
      </w:r>
      <w:r>
        <w:rPr>
          <w:rFonts w:ascii="Times New Roman" w:eastAsia="Times New Roman" w:hAnsi="Times New Roman" w:cs="Times New Roman"/>
          <w:sz w:val="24"/>
          <w:szCs w:val="24"/>
        </w:rPr>
        <w:t>кому времени. Методика проведения резервного копирования описана в п. 3.1.1. Ответственными лицами являются ответственный за резервное копирование и администратор резервного копирования Системы.</w:t>
      </w:r>
    </w:p>
    <w:p w:rsidR="00FF47C2" w:rsidRDefault="00DF59C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Периодичность проведения резервного копирования, срок хранени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резервных копий, количество хранимых копий и график резервного копирования приведены в Таблице 3.1. </w:t>
      </w:r>
    </w:p>
    <w:p w:rsidR="00FF47C2" w:rsidRDefault="00FF47C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47C2" w:rsidRDefault="00FF47C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47C2" w:rsidRDefault="00DF59C4">
      <w:pPr>
        <w:keepNext/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_t1q3sn11484q" w:colFirst="0" w:colLast="0"/>
      <w:bookmarkEnd w:id="8"/>
      <w:r>
        <w:br w:type="page"/>
      </w:r>
    </w:p>
    <w:p w:rsidR="00FF47C2" w:rsidRDefault="00DF59C4">
      <w:pPr>
        <w:keepNext/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_1y810tw" w:colFirst="0" w:colLast="0"/>
      <w:bookmarkEnd w:id="9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Таблица 3.1 – Расписание автоматического резервного копирования</w:t>
      </w:r>
    </w:p>
    <w:tbl>
      <w:tblPr>
        <w:tblStyle w:val="a6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1843"/>
        <w:gridCol w:w="1417"/>
        <w:gridCol w:w="1559"/>
        <w:gridCol w:w="2268"/>
      </w:tblGrid>
      <w:tr w:rsidR="00FF47C2">
        <w:tc>
          <w:tcPr>
            <w:tcW w:w="2660" w:type="dxa"/>
            <w:shd w:val="clear" w:color="auto" w:fill="auto"/>
          </w:tcPr>
          <w:p w:rsidR="00FF47C2" w:rsidRDefault="00DF59C4">
            <w:pPr>
              <w:keepNext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FF47C2" w:rsidRDefault="00DF59C4">
            <w:pPr>
              <w:keepNext/>
              <w:widowControl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1417" w:type="dxa"/>
            <w:shd w:val="clear" w:color="auto" w:fill="auto"/>
          </w:tcPr>
          <w:p w:rsidR="00FF47C2" w:rsidRDefault="00DF59C4">
            <w:pPr>
              <w:keepNext/>
              <w:widowControl w:val="0"/>
              <w:tabs>
                <w:tab w:val="left" w:pos="0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FF47C2" w:rsidRDefault="00DF59C4">
            <w:pPr>
              <w:keepNext/>
              <w:widowControl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хранения</w:t>
            </w:r>
          </w:p>
        </w:tc>
        <w:tc>
          <w:tcPr>
            <w:tcW w:w="1559" w:type="dxa"/>
            <w:shd w:val="clear" w:color="auto" w:fill="auto"/>
          </w:tcPr>
          <w:p w:rsidR="00FF47C2" w:rsidRDefault="00DF59C4">
            <w:pPr>
              <w:keepNext/>
              <w:widowControl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хранимых копий</w:t>
            </w:r>
          </w:p>
        </w:tc>
        <w:tc>
          <w:tcPr>
            <w:tcW w:w="2268" w:type="dxa"/>
            <w:shd w:val="clear" w:color="auto" w:fill="auto"/>
          </w:tcPr>
          <w:p w:rsidR="00FF47C2" w:rsidRDefault="00DF59C4">
            <w:pPr>
              <w:keepNext/>
              <w:widowControl w:val="0"/>
              <w:spacing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График резервного копирования</w:t>
            </w:r>
          </w:p>
        </w:tc>
      </w:tr>
      <w:tr w:rsidR="00FF47C2">
        <w:tc>
          <w:tcPr>
            <w:tcW w:w="9747" w:type="dxa"/>
            <w:gridSpan w:val="5"/>
            <w:shd w:val="clear" w:color="auto" w:fill="auto"/>
          </w:tcPr>
          <w:p w:rsidR="00FF47C2" w:rsidRDefault="00DF59C4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Прикладное и системное программное обеспечение</w:t>
            </w:r>
          </w:p>
        </w:tc>
      </w:tr>
      <w:tr w:rsidR="00FF47C2">
        <w:tc>
          <w:tcPr>
            <w:tcW w:w="2660" w:type="dxa"/>
            <w:shd w:val="clear" w:color="auto" w:fill="auto"/>
          </w:tcPr>
          <w:p w:rsidR="00FF47C2" w:rsidRDefault="00DF59C4">
            <w:pPr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Годовая копия (извлекается из библиотеки)</w:t>
            </w:r>
          </w:p>
        </w:tc>
        <w:tc>
          <w:tcPr>
            <w:tcW w:w="1843" w:type="dxa"/>
            <w:shd w:val="clear" w:color="auto" w:fill="auto"/>
          </w:tcPr>
          <w:p w:rsidR="00FF47C2" w:rsidRDefault="00DF5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417" w:type="dxa"/>
            <w:shd w:val="clear" w:color="auto" w:fill="auto"/>
          </w:tcPr>
          <w:p w:rsidR="00FF47C2" w:rsidRDefault="00DF5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559" w:type="dxa"/>
            <w:shd w:val="clear" w:color="auto" w:fill="auto"/>
          </w:tcPr>
          <w:p w:rsidR="00FF47C2" w:rsidRDefault="00DF5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268" w:type="dxa"/>
            <w:shd w:val="clear" w:color="auto" w:fill="auto"/>
          </w:tcPr>
          <w:p w:rsidR="00FF47C2" w:rsidRDefault="00DF59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24:00 31 декабря каждого года</w:t>
            </w:r>
          </w:p>
        </w:tc>
      </w:tr>
      <w:tr w:rsidR="00FF47C2">
        <w:tc>
          <w:tcPr>
            <w:tcW w:w="2660" w:type="dxa"/>
            <w:shd w:val="clear" w:color="auto" w:fill="auto"/>
          </w:tcPr>
          <w:p w:rsidR="00FF47C2" w:rsidRDefault="00DF59C4">
            <w:pPr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Полная копия (хранится в библиотеке)</w:t>
            </w:r>
          </w:p>
        </w:tc>
        <w:tc>
          <w:tcPr>
            <w:tcW w:w="1843" w:type="dxa"/>
            <w:shd w:val="clear" w:color="auto" w:fill="auto"/>
          </w:tcPr>
          <w:p w:rsidR="00FF47C2" w:rsidRDefault="00DF5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417" w:type="dxa"/>
            <w:shd w:val="clear" w:color="auto" w:fill="auto"/>
          </w:tcPr>
          <w:p w:rsidR="00FF47C2" w:rsidRDefault="00DF5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1559" w:type="dxa"/>
            <w:shd w:val="clear" w:color="auto" w:fill="auto"/>
          </w:tcPr>
          <w:p w:rsidR="00FF47C2" w:rsidRDefault="00DF5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268" w:type="dxa"/>
            <w:shd w:val="clear" w:color="auto" w:fill="auto"/>
          </w:tcPr>
          <w:p w:rsidR="00FF47C2" w:rsidRDefault="00DF59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ежемесячно, в 24:00 последнего календарного дня месяца </w:t>
            </w:r>
          </w:p>
        </w:tc>
      </w:tr>
      <w:tr w:rsidR="00FF47C2">
        <w:tc>
          <w:tcPr>
            <w:tcW w:w="2660" w:type="dxa"/>
            <w:shd w:val="clear" w:color="auto" w:fill="auto"/>
          </w:tcPr>
          <w:p w:rsidR="00FF47C2" w:rsidRDefault="00DF59C4">
            <w:pPr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журнал и конфигурационные файлы (хранится в библиотеке)</w:t>
            </w:r>
          </w:p>
        </w:tc>
        <w:tc>
          <w:tcPr>
            <w:tcW w:w="1843" w:type="dxa"/>
            <w:shd w:val="clear" w:color="auto" w:fill="auto"/>
          </w:tcPr>
          <w:p w:rsidR="00FF47C2" w:rsidRDefault="00DF5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сутки</w:t>
            </w:r>
          </w:p>
        </w:tc>
        <w:tc>
          <w:tcPr>
            <w:tcW w:w="1417" w:type="dxa"/>
            <w:shd w:val="clear" w:color="auto" w:fill="auto"/>
          </w:tcPr>
          <w:p w:rsidR="00FF47C2" w:rsidRDefault="00DF5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3-ое суток</w:t>
            </w:r>
          </w:p>
        </w:tc>
        <w:tc>
          <w:tcPr>
            <w:tcW w:w="1559" w:type="dxa"/>
            <w:shd w:val="clear" w:color="auto" w:fill="auto"/>
          </w:tcPr>
          <w:p w:rsidR="00FF47C2" w:rsidRDefault="00DF5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шт.</w:t>
            </w:r>
          </w:p>
        </w:tc>
        <w:tc>
          <w:tcPr>
            <w:tcW w:w="2268" w:type="dxa"/>
            <w:shd w:val="clear" w:color="auto" w:fill="auto"/>
          </w:tcPr>
          <w:p w:rsidR="00FF47C2" w:rsidRDefault="00DF59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24:00 ежедневно</w:t>
            </w:r>
          </w:p>
        </w:tc>
      </w:tr>
      <w:tr w:rsidR="00FF47C2">
        <w:tc>
          <w:tcPr>
            <w:tcW w:w="9747" w:type="dxa"/>
            <w:gridSpan w:val="5"/>
            <w:shd w:val="clear" w:color="auto" w:fill="auto"/>
          </w:tcPr>
          <w:p w:rsidR="00FF47C2" w:rsidRDefault="00DF59C4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Базы данных</w:t>
            </w:r>
          </w:p>
        </w:tc>
      </w:tr>
      <w:tr w:rsidR="00FF47C2">
        <w:tc>
          <w:tcPr>
            <w:tcW w:w="2660" w:type="dxa"/>
            <w:shd w:val="clear" w:color="auto" w:fill="auto"/>
          </w:tcPr>
          <w:p w:rsidR="00FF47C2" w:rsidRDefault="00DF59C4">
            <w:pPr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Полугодовая копия (извлекается из библиотеки)</w:t>
            </w:r>
          </w:p>
        </w:tc>
        <w:tc>
          <w:tcPr>
            <w:tcW w:w="1843" w:type="dxa"/>
            <w:shd w:val="clear" w:color="auto" w:fill="auto"/>
          </w:tcPr>
          <w:p w:rsidR="00FF47C2" w:rsidRDefault="00DF5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417" w:type="dxa"/>
            <w:shd w:val="clear" w:color="auto" w:fill="auto"/>
          </w:tcPr>
          <w:p w:rsidR="00FF47C2" w:rsidRDefault="00DF5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559" w:type="dxa"/>
            <w:shd w:val="clear" w:color="auto" w:fill="auto"/>
          </w:tcPr>
          <w:p w:rsidR="00FF47C2" w:rsidRDefault="00DF5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2268" w:type="dxa"/>
            <w:shd w:val="clear" w:color="auto" w:fill="auto"/>
          </w:tcPr>
          <w:p w:rsidR="00FF47C2" w:rsidRDefault="00DF59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24:00 31 декабря и 31 июня каждого года</w:t>
            </w:r>
          </w:p>
        </w:tc>
      </w:tr>
      <w:tr w:rsidR="00FF47C2">
        <w:tc>
          <w:tcPr>
            <w:tcW w:w="2660" w:type="dxa"/>
            <w:shd w:val="clear" w:color="auto" w:fill="auto"/>
          </w:tcPr>
          <w:p w:rsidR="00FF47C2" w:rsidRDefault="00DF59C4">
            <w:pPr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Полная копия (хранится в библиотеке)</w:t>
            </w:r>
          </w:p>
        </w:tc>
        <w:tc>
          <w:tcPr>
            <w:tcW w:w="1843" w:type="dxa"/>
            <w:shd w:val="clear" w:color="auto" w:fill="auto"/>
          </w:tcPr>
          <w:p w:rsidR="00FF47C2" w:rsidRDefault="00DF5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417" w:type="dxa"/>
            <w:shd w:val="clear" w:color="auto" w:fill="auto"/>
          </w:tcPr>
          <w:p w:rsidR="00FF47C2" w:rsidRDefault="00DF5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1559" w:type="dxa"/>
            <w:shd w:val="clear" w:color="auto" w:fill="auto"/>
          </w:tcPr>
          <w:p w:rsidR="00FF47C2" w:rsidRDefault="00DF5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2268" w:type="dxa"/>
            <w:shd w:val="clear" w:color="auto" w:fill="auto"/>
          </w:tcPr>
          <w:p w:rsidR="00FF47C2" w:rsidRDefault="00DF59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24:00 каждой среды и субботы</w:t>
            </w:r>
          </w:p>
        </w:tc>
      </w:tr>
    </w:tbl>
    <w:p w:rsidR="00FF47C2" w:rsidRDefault="00FF47C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47C2" w:rsidRDefault="00DF59C4">
      <w:pPr>
        <w:pStyle w:val="3"/>
        <w:numPr>
          <w:ilvl w:val="2"/>
          <w:numId w:val="7"/>
        </w:numPr>
        <w:ind w:left="566"/>
        <w:rPr>
          <w:rFonts w:ascii="Times New Roman" w:eastAsia="Times New Roman" w:hAnsi="Times New Roman" w:cs="Times New Roman"/>
        </w:rPr>
      </w:pPr>
      <w:bookmarkStart w:id="10" w:name="_6a5uhbwups7s" w:colFirst="0" w:colLast="0"/>
      <w:bookmarkEnd w:id="10"/>
      <w:r>
        <w:rPr>
          <w:rFonts w:ascii="Times New Roman" w:eastAsia="Times New Roman" w:hAnsi="Times New Roman" w:cs="Times New Roman"/>
        </w:rPr>
        <w:t>Методика резервного копирования</w:t>
      </w:r>
    </w:p>
    <w:p w:rsidR="00FF47C2" w:rsidRDefault="00DF59C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Запись резервной копии осуществляется в специальный раздел дисковой подсистемы сервера резервного копирования. При этом количество хранимых копий, в том числе полных, аккумулированных на специальной дисковой системе, не должно быть менее одной, а срок хран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ения должен составлять 3-е суток, чем достигается возможность оперативного восстановления со специального раздела дисковой подсистемы. </w:t>
      </w:r>
    </w:p>
    <w:p w:rsidR="00FF47C2" w:rsidRDefault="00DF59C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если система резервного копирования находится в аварийном состоянии, то в этот период времени осуществляется ежедневное копирование информации, подлежащей резервированию, с использованием средств файловых систем серверов, располагающих необходимым</w:t>
      </w:r>
      <w:r>
        <w:rPr>
          <w:rFonts w:ascii="Times New Roman" w:eastAsia="Times New Roman" w:hAnsi="Times New Roman" w:cs="Times New Roman"/>
          <w:sz w:val="24"/>
          <w:szCs w:val="24"/>
        </w:rPr>
        <w:t>и объемами дискового пространства для ее хранения.</w:t>
      </w:r>
    </w:p>
    <w:p w:rsidR="00FF47C2" w:rsidRDefault="00DF59C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контроля корректности выполнения резервного копирования выполняются процедуры тестирования резервных копий, в том числе: </w:t>
      </w:r>
    </w:p>
    <w:p w:rsidR="00FF47C2" w:rsidRDefault="00DF59C4">
      <w:pPr>
        <w:numPr>
          <w:ilvl w:val="0"/>
          <w:numId w:val="1"/>
        </w:numPr>
        <w:spacing w:line="360" w:lineRule="auto"/>
        <w:ind w:left="993" w:hanging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тестирование целостности резервных копий;</w:t>
      </w:r>
    </w:p>
    <w:p w:rsidR="00FF47C2" w:rsidRDefault="00DF59C4">
      <w:pPr>
        <w:numPr>
          <w:ilvl w:val="0"/>
          <w:numId w:val="1"/>
        </w:numPr>
        <w:spacing w:line="360" w:lineRule="auto"/>
        <w:ind w:left="993" w:hanging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тестирование восстановления из 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зервных копий. </w:t>
      </w:r>
    </w:p>
    <w:p w:rsidR="00FF47C2" w:rsidRDefault="00DF59C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тестирования целостности резервной копии осуществляется проверка по контрольным суммам блоков данных. </w:t>
      </w:r>
    </w:p>
    <w:p w:rsidR="00FF47C2" w:rsidRDefault="00DF59C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восстановления из резервной копии выполняется тестирование, моделирующее сценарий сбоя.</w:t>
      </w:r>
    </w:p>
    <w:p w:rsidR="00FF47C2" w:rsidRDefault="00DF59C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Тестирование резервных ко</w:t>
      </w:r>
      <w:r>
        <w:rPr>
          <w:rFonts w:ascii="Times New Roman" w:eastAsia="Times New Roman" w:hAnsi="Times New Roman" w:cs="Times New Roman"/>
          <w:sz w:val="24"/>
          <w:szCs w:val="24"/>
        </w:rPr>
        <w:t>пий производится со следующей периодичностью:</w:t>
      </w:r>
    </w:p>
    <w:p w:rsidR="00FF47C2" w:rsidRDefault="00DF59C4">
      <w:pPr>
        <w:numPr>
          <w:ilvl w:val="0"/>
          <w:numId w:val="1"/>
        </w:numPr>
        <w:spacing w:line="360" w:lineRule="auto"/>
        <w:ind w:left="993" w:hanging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тестирование целостности резервной копии – не реже 1 раза в месяц;</w:t>
      </w:r>
    </w:p>
    <w:p w:rsidR="00FF47C2" w:rsidRDefault="00DF59C4">
      <w:pPr>
        <w:numPr>
          <w:ilvl w:val="0"/>
          <w:numId w:val="1"/>
        </w:numPr>
        <w:spacing w:line="360" w:lineRule="auto"/>
        <w:ind w:left="993" w:hanging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тестирование восстановления из резервной копии – не реже 1 раза в 6 месяцев. </w:t>
      </w:r>
    </w:p>
    <w:p w:rsidR="00FF47C2" w:rsidRDefault="00FF47C2">
      <w:pPr>
        <w:pStyle w:val="3"/>
        <w:keepNext w:val="0"/>
        <w:keepLines w:val="0"/>
        <w:widowControl w:val="0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1" w:name="_v0otamyb4zw8" w:colFirst="0" w:colLast="0"/>
      <w:bookmarkEnd w:id="11"/>
    </w:p>
    <w:p w:rsidR="00FF47C2" w:rsidRDefault="00DF59C4">
      <w:pPr>
        <w:pStyle w:val="3"/>
        <w:numPr>
          <w:ilvl w:val="2"/>
          <w:numId w:val="7"/>
        </w:numPr>
        <w:ind w:left="566"/>
        <w:rPr>
          <w:rFonts w:ascii="Times New Roman" w:eastAsia="Times New Roman" w:hAnsi="Times New Roman" w:cs="Times New Roman"/>
        </w:rPr>
      </w:pPr>
      <w:bookmarkStart w:id="12" w:name="_ev4uw4pdeizk" w:colFirst="0" w:colLast="0"/>
      <w:bookmarkEnd w:id="12"/>
      <w:r>
        <w:rPr>
          <w:rFonts w:ascii="Times New Roman" w:eastAsia="Times New Roman" w:hAnsi="Times New Roman" w:cs="Times New Roman"/>
        </w:rPr>
        <w:t>Обязанности лиц, ответственных за резервное копирование и восстановление данных</w:t>
      </w:r>
    </w:p>
    <w:p w:rsidR="00FF47C2" w:rsidRDefault="00DF59C4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Обязанности ответственного за резервное копирование:</w:t>
      </w:r>
    </w:p>
    <w:p w:rsidR="00FF47C2" w:rsidRDefault="00DF59C4">
      <w:pPr>
        <w:numPr>
          <w:ilvl w:val="0"/>
          <w:numId w:val="1"/>
        </w:numPr>
        <w:spacing w:line="360" w:lineRule="auto"/>
        <w:ind w:left="993" w:hanging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наличия системных ошибок процесса резервного копирования;</w:t>
      </w:r>
    </w:p>
    <w:p w:rsidR="00FF47C2" w:rsidRDefault="00DF59C4">
      <w:pPr>
        <w:numPr>
          <w:ilvl w:val="0"/>
          <w:numId w:val="1"/>
        </w:numPr>
        <w:spacing w:line="360" w:lineRule="auto"/>
        <w:ind w:left="993" w:hanging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извещение администратора резервного копирования в случае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возникновения ошибок или нештатных ситуаций.</w:t>
      </w:r>
    </w:p>
    <w:p w:rsidR="00FF47C2" w:rsidRDefault="00DF59C4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Обязанности администратора резервного копирования:</w:t>
      </w:r>
    </w:p>
    <w:p w:rsidR="00FF47C2" w:rsidRDefault="00DF59C4">
      <w:pPr>
        <w:numPr>
          <w:ilvl w:val="0"/>
          <w:numId w:val="1"/>
        </w:numPr>
        <w:spacing w:line="360" w:lineRule="auto"/>
        <w:ind w:left="993" w:hanging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настройка процедуры резервного копирования в соответствии с настоящим Регламентом;</w:t>
      </w:r>
    </w:p>
    <w:p w:rsidR="00FF47C2" w:rsidRDefault="00DF59C4">
      <w:pPr>
        <w:numPr>
          <w:ilvl w:val="0"/>
          <w:numId w:val="1"/>
        </w:numPr>
        <w:spacing w:line="360" w:lineRule="auto"/>
        <w:ind w:left="993" w:hanging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изготовление резервных копий информации;</w:t>
      </w:r>
    </w:p>
    <w:p w:rsidR="00FF47C2" w:rsidRDefault="00DF59C4">
      <w:pPr>
        <w:numPr>
          <w:ilvl w:val="0"/>
          <w:numId w:val="1"/>
        </w:numPr>
        <w:spacing w:line="360" w:lineRule="auto"/>
        <w:ind w:left="993" w:hanging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и анализ содержания систем</w:t>
      </w:r>
      <w:r>
        <w:rPr>
          <w:rFonts w:ascii="Times New Roman" w:eastAsia="Times New Roman" w:hAnsi="Times New Roman" w:cs="Times New Roman"/>
          <w:sz w:val="24"/>
          <w:szCs w:val="24"/>
        </w:rPr>
        <w:t>ного журнала резервного копирования не реже 1 раза в неделю;</w:t>
      </w:r>
    </w:p>
    <w:p w:rsidR="00FF47C2" w:rsidRDefault="00DF59C4">
      <w:pPr>
        <w:numPr>
          <w:ilvl w:val="0"/>
          <w:numId w:val="1"/>
        </w:numPr>
        <w:spacing w:line="360" w:lineRule="auto"/>
        <w:ind w:left="993" w:hanging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процедур тестирования целостности резервных копий;</w:t>
      </w:r>
    </w:p>
    <w:p w:rsidR="00FF47C2" w:rsidRDefault="00DF59C4">
      <w:pPr>
        <w:numPr>
          <w:ilvl w:val="0"/>
          <w:numId w:val="1"/>
        </w:numPr>
        <w:spacing w:line="360" w:lineRule="auto"/>
        <w:ind w:left="993" w:hanging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процедур тестирования восстановления из резервных копий;</w:t>
      </w:r>
    </w:p>
    <w:p w:rsidR="00FF47C2" w:rsidRDefault="00DF59C4">
      <w:pPr>
        <w:numPr>
          <w:ilvl w:val="0"/>
          <w:numId w:val="1"/>
        </w:numPr>
        <w:spacing w:line="360" w:lineRule="auto"/>
        <w:ind w:left="993" w:hanging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объемов данных резервного копирования;</w:t>
      </w:r>
    </w:p>
    <w:p w:rsidR="00FF47C2" w:rsidRDefault="00DF59C4">
      <w:pPr>
        <w:numPr>
          <w:ilvl w:val="0"/>
          <w:numId w:val="1"/>
        </w:numPr>
        <w:spacing w:line="360" w:lineRule="auto"/>
        <w:ind w:left="993" w:hanging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контроль состояния </w:t>
      </w:r>
      <w:r>
        <w:rPr>
          <w:rFonts w:ascii="Times New Roman" w:eastAsia="Times New Roman" w:hAnsi="Times New Roman" w:cs="Times New Roman"/>
          <w:sz w:val="24"/>
          <w:szCs w:val="24"/>
        </w:rPr>
        <w:t>оборудования системы резервного копирования;</w:t>
      </w:r>
    </w:p>
    <w:p w:rsidR="00FF47C2" w:rsidRDefault="00DF59C4">
      <w:pPr>
        <w:numPr>
          <w:ilvl w:val="0"/>
          <w:numId w:val="1"/>
        </w:numPr>
        <w:spacing w:line="360" w:lineRule="auto"/>
        <w:ind w:left="993" w:hanging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замена неработоспособных или выработавших свой ресурс носителей резервной информации или оборудования системы резервного копирования;</w:t>
      </w:r>
    </w:p>
    <w:p w:rsidR="00FF47C2" w:rsidRDefault="00DF59C4">
      <w:pPr>
        <w:numPr>
          <w:ilvl w:val="0"/>
          <w:numId w:val="1"/>
        </w:numPr>
        <w:spacing w:line="360" w:lineRule="auto"/>
        <w:ind w:left="993" w:hanging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восстановление программ и данных из резервных копий в случае порчи или утери данных.</w:t>
      </w:r>
    </w:p>
    <w:p w:rsidR="00FF47C2" w:rsidRDefault="00DF59C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Все процедуры по установке и извлечению носителей из системы резервного копирования осуществляются администратором резервного копирования в присутствии ответственного за р</w:t>
      </w:r>
      <w:r>
        <w:rPr>
          <w:rFonts w:ascii="Times New Roman" w:eastAsia="Times New Roman" w:hAnsi="Times New Roman" w:cs="Times New Roman"/>
          <w:sz w:val="24"/>
          <w:szCs w:val="24"/>
        </w:rPr>
        <w:t>езервное копирование.</w:t>
      </w:r>
    </w:p>
    <w:p w:rsidR="00FF47C2" w:rsidRDefault="00DF59C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мере выработки ресурса носителей резервной информации они подлежат замене на новые. Вся информация с носителей, которые перестают использоваться в системе резервного копирования, стирается.</w:t>
      </w:r>
    </w:p>
    <w:p w:rsidR="00FF47C2" w:rsidRDefault="00DF59C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Учет носителей резервной информации, пров</w:t>
      </w:r>
      <w:r>
        <w:rPr>
          <w:rFonts w:ascii="Times New Roman" w:eastAsia="Times New Roman" w:hAnsi="Times New Roman" w:cs="Times New Roman"/>
          <w:sz w:val="24"/>
          <w:szCs w:val="24"/>
        </w:rPr>
        <w:t>еденных процедур (в том числе тестирование резервный копий, стирание информации с носителей резервной информации, выработавших ресурс, и их уничтожение на основании актов) осуществляется в Журнале контроля резервного копирования, который ведется ответствен</w:t>
      </w:r>
      <w:r>
        <w:rPr>
          <w:rFonts w:ascii="Times New Roman" w:eastAsia="Times New Roman" w:hAnsi="Times New Roman" w:cs="Times New Roman"/>
          <w:sz w:val="24"/>
          <w:szCs w:val="24"/>
        </w:rPr>
        <w:t>ным за резервное копирование.</w:t>
      </w:r>
    </w:p>
    <w:p w:rsidR="00FF47C2" w:rsidRDefault="00FF47C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47C2" w:rsidRDefault="00DF59C4">
      <w:pPr>
        <w:pStyle w:val="3"/>
        <w:keepNext w:val="0"/>
        <w:keepLines w:val="0"/>
        <w:widowControl w:val="0"/>
        <w:numPr>
          <w:ilvl w:val="2"/>
          <w:numId w:val="7"/>
        </w:numPr>
        <w:spacing w:before="120" w:after="120" w:line="360" w:lineRule="auto"/>
        <w:ind w:left="566"/>
        <w:jc w:val="both"/>
        <w:rPr>
          <w:rFonts w:ascii="Times New Roman" w:eastAsia="Times New Roman" w:hAnsi="Times New Roman" w:cs="Times New Roman"/>
        </w:rPr>
      </w:pPr>
      <w:bookmarkStart w:id="13" w:name="_rk6c5f40uwgy" w:colFirst="0" w:colLast="0"/>
      <w:bookmarkEnd w:id="13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Восстановление информации из резервных копий </w:t>
      </w:r>
    </w:p>
    <w:p w:rsidR="00FF47C2" w:rsidRDefault="00DF59C4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Любое восстановление информации, не связанное с потерей работоспособности Системы или ее компонентов, выполняется администратором резервного копирования на основании заявки Госуда</w:t>
      </w:r>
      <w:r>
        <w:rPr>
          <w:rFonts w:ascii="Times New Roman" w:eastAsia="Times New Roman" w:hAnsi="Times New Roman" w:cs="Times New Roman"/>
          <w:sz w:val="24"/>
          <w:szCs w:val="24"/>
        </w:rPr>
        <w:t>рственного заказчика.</w:t>
      </w:r>
    </w:p>
    <w:p w:rsidR="00FF47C2" w:rsidRDefault="00DF59C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Процедура восстановления данных следующая:</w:t>
      </w:r>
    </w:p>
    <w:p w:rsidR="00FF47C2" w:rsidRDefault="00DF59C4">
      <w:pPr>
        <w:numPr>
          <w:ilvl w:val="0"/>
          <w:numId w:val="5"/>
        </w:numPr>
        <w:spacing w:line="360" w:lineRule="auto"/>
        <w:ind w:left="993" w:hanging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Государственный заказчик определяет резервную копию, на основании которой необходимо восстановить данные Системы.</w:t>
      </w:r>
    </w:p>
    <w:p w:rsidR="00FF47C2" w:rsidRDefault="00DF59C4">
      <w:pPr>
        <w:numPr>
          <w:ilvl w:val="0"/>
          <w:numId w:val="5"/>
        </w:numPr>
        <w:spacing w:line="360" w:lineRule="auto"/>
        <w:ind w:left="993" w:hanging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Исполнитель восстанавливает данные из указанной резервной копии.</w:t>
      </w:r>
    </w:p>
    <w:p w:rsidR="00FF47C2" w:rsidRDefault="00DF59C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поступ</w:t>
      </w:r>
      <w:r>
        <w:rPr>
          <w:rFonts w:ascii="Times New Roman" w:eastAsia="Times New Roman" w:hAnsi="Times New Roman" w:cs="Times New Roman"/>
          <w:sz w:val="24"/>
          <w:szCs w:val="24"/>
        </w:rPr>
        <w:t>ления заявки, восстановление данных осуществляется в максимально сжатые сроки, ограниченные техническими возможностями Системы, но в течение не более 36 часов с момента поступления заявки.</w:t>
      </w:r>
    </w:p>
    <w:p w:rsidR="00FF47C2" w:rsidRDefault="00DF59C4">
      <w:pPr>
        <w:widowControl w:val="0"/>
        <w:spacing w:line="36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выхода из строя каких-либо компонентов Системы необходимо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произвести восстановление повреждённых файлов или данных. В случае если удаётся быстро идентифицировать файлы, требующие восстановления – произвести восстановление только этих файлов. </w:t>
      </w:r>
    </w:p>
    <w:p w:rsidR="00FF47C2" w:rsidRDefault="00DF59C4">
      <w:pPr>
        <w:widowControl w:val="0"/>
        <w:spacing w:line="360" w:lineRule="auto"/>
        <w:ind w:firstLine="6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восстановления используется последняя из имеющихся резервных копий.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случае невозможности произвести восстановление из последней имеющейся копии, используется предпоследняя резервная копия и далее в порядке устаревания резервной копии. По решению Государственного заказчика для восстановления может использоваться любая 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имеющихся резервных копий.</w:t>
      </w:r>
    </w:p>
    <w:p w:rsidR="00FF47C2" w:rsidRDefault="00FF47C2">
      <w:pPr>
        <w:rPr>
          <w:rFonts w:ascii="Times New Roman" w:eastAsia="Times New Roman" w:hAnsi="Times New Roman" w:cs="Times New Roman"/>
        </w:rPr>
      </w:pPr>
    </w:p>
    <w:p w:rsidR="00FF47C2" w:rsidRDefault="00DF59C4">
      <w:pPr>
        <w:pStyle w:val="1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</w:rPr>
      </w:pPr>
      <w:bookmarkStart w:id="14" w:name="_xgxiree3hajj" w:colFirst="0" w:colLast="0"/>
      <w:bookmarkEnd w:id="14"/>
      <w:r>
        <w:rPr>
          <w:rFonts w:ascii="Times New Roman" w:eastAsia="Times New Roman" w:hAnsi="Times New Roman" w:cs="Times New Roman"/>
        </w:rPr>
        <w:lastRenderedPageBreak/>
        <w:t>Перечень сокращений</w:t>
      </w:r>
    </w:p>
    <w:p w:rsidR="00FF47C2" w:rsidRDefault="00DF59C4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 определяет примененные в инструкции термины и сокращения с приведением их краткого описания (Расшифровка). Применяемые в Техническом задании термины и сокращения приведены в таблице 6.1</w:t>
      </w:r>
    </w:p>
    <w:p w:rsidR="00FF47C2" w:rsidRDefault="00FF47C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F47C2" w:rsidRDefault="00DF59C4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lnxbz9" w:colFirst="0" w:colLast="0"/>
      <w:bookmarkEnd w:id="15"/>
      <w:r>
        <w:rPr>
          <w:rFonts w:ascii="Times New Roman" w:eastAsia="Times New Roman" w:hAnsi="Times New Roman" w:cs="Times New Roman"/>
          <w:sz w:val="28"/>
          <w:szCs w:val="28"/>
        </w:rPr>
        <w:t>Таблица 6.1 Термины и сокращения</w:t>
      </w:r>
    </w:p>
    <w:tbl>
      <w:tblPr>
        <w:tblStyle w:val="a7"/>
        <w:tblW w:w="96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9"/>
        <w:gridCol w:w="7419"/>
      </w:tblGrid>
      <w:tr w:rsidR="00FF47C2">
        <w:trPr>
          <w:tblHeader/>
        </w:trPr>
        <w:tc>
          <w:tcPr>
            <w:tcW w:w="2209" w:type="dxa"/>
          </w:tcPr>
          <w:p w:rsidR="00FF47C2" w:rsidRDefault="00DF59C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Сокращение</w:t>
            </w:r>
          </w:p>
        </w:tc>
        <w:tc>
          <w:tcPr>
            <w:tcW w:w="7419" w:type="dxa"/>
          </w:tcPr>
          <w:p w:rsidR="00FF47C2" w:rsidRDefault="00DF59C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Расшифровка</w:t>
            </w:r>
          </w:p>
        </w:tc>
      </w:tr>
      <w:tr w:rsidR="00FF47C2">
        <w:tc>
          <w:tcPr>
            <w:tcW w:w="2209" w:type="dxa"/>
          </w:tcPr>
          <w:p w:rsidR="00FF47C2" w:rsidRDefault="00DF59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</w:t>
            </w:r>
          </w:p>
        </w:tc>
        <w:tc>
          <w:tcPr>
            <w:tcW w:w="7419" w:type="dxa"/>
          </w:tcPr>
          <w:p w:rsidR="00FF47C2" w:rsidRDefault="00D009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0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Программный комплекс удаленного мониторинга и контроля за работой медицинского оборудования с предиктивным механизмом выявл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ения наступления неисправностей</w:t>
            </w:r>
          </w:p>
        </w:tc>
      </w:tr>
      <w:tr w:rsidR="00FF47C2">
        <w:tc>
          <w:tcPr>
            <w:tcW w:w="2209" w:type="dxa"/>
          </w:tcPr>
          <w:p w:rsidR="00FF47C2" w:rsidRDefault="00DF59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7419" w:type="dxa"/>
          </w:tcPr>
          <w:p w:rsidR="00FF47C2" w:rsidRDefault="00DF59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команд и структура данных, передаваемых между участниками Комплекса</w:t>
            </w:r>
          </w:p>
        </w:tc>
      </w:tr>
      <w:tr w:rsidR="00FF47C2">
        <w:tc>
          <w:tcPr>
            <w:tcW w:w="2209" w:type="dxa"/>
          </w:tcPr>
          <w:p w:rsidR="00FF47C2" w:rsidRDefault="00DF59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REST</w:t>
            </w:r>
          </w:p>
        </w:tc>
        <w:tc>
          <w:tcPr>
            <w:tcW w:w="7419" w:type="dxa"/>
          </w:tcPr>
          <w:p w:rsidR="00FF47C2" w:rsidRDefault="00DF59C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(от англ.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Representational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State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Transfer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- «передача репрезентативного состояния» или «передача „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самоописываемого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 состояния»</w:t>
            </w:r>
          </w:p>
        </w:tc>
      </w:tr>
      <w:tr w:rsidR="00FF47C2">
        <w:tc>
          <w:tcPr>
            <w:tcW w:w="2209" w:type="dxa"/>
          </w:tcPr>
          <w:p w:rsidR="00FF47C2" w:rsidRDefault="00DF59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API</w:t>
            </w:r>
          </w:p>
        </w:tc>
        <w:tc>
          <w:tcPr>
            <w:tcW w:w="7419" w:type="dxa"/>
          </w:tcPr>
          <w:p w:rsidR="00FF47C2" w:rsidRDefault="00DF59C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(англ.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Application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Programming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Interface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[1]) - описание способов взаимодействия одной компьютерной программы с другими</w:t>
            </w:r>
          </w:p>
        </w:tc>
      </w:tr>
      <w:tr w:rsidR="00FF47C2">
        <w:tc>
          <w:tcPr>
            <w:tcW w:w="2209" w:type="dxa"/>
          </w:tcPr>
          <w:p w:rsidR="00FF47C2" w:rsidRDefault="00DF59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JSO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7419" w:type="dxa"/>
          </w:tcPr>
          <w:p w:rsidR="00FF47C2" w:rsidRDefault="00DF59C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(англ.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JavaScript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Object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Notation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- текстовый формат обмена данными, основанный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JavaScript</w:t>
            </w:r>
            <w:proofErr w:type="spellEnd"/>
          </w:p>
        </w:tc>
      </w:tr>
      <w:tr w:rsidR="00FF47C2">
        <w:tc>
          <w:tcPr>
            <w:tcW w:w="2209" w:type="dxa"/>
          </w:tcPr>
          <w:p w:rsidR="00FF47C2" w:rsidRDefault="00DF59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Балансировщик</w:t>
            </w:r>
            <w:proofErr w:type="spellEnd"/>
          </w:p>
        </w:tc>
        <w:tc>
          <w:tcPr>
            <w:tcW w:w="7419" w:type="dxa"/>
          </w:tcPr>
          <w:p w:rsidR="00FF47C2" w:rsidRDefault="00DF59C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Программно-аппаратное средство для маршрутизации и организации потока запросов к обслуживающим эти запросы системам</w:t>
            </w:r>
          </w:p>
        </w:tc>
      </w:tr>
      <w:tr w:rsidR="00FF47C2">
        <w:tc>
          <w:tcPr>
            <w:tcW w:w="2209" w:type="dxa"/>
          </w:tcPr>
          <w:p w:rsidR="00FF47C2" w:rsidRDefault="00DF59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Сервер</w:t>
            </w:r>
          </w:p>
        </w:tc>
        <w:tc>
          <w:tcPr>
            <w:tcW w:w="7419" w:type="dxa"/>
          </w:tcPr>
          <w:p w:rsidR="00FF47C2" w:rsidRDefault="00DF59C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Отказоустойчивая ЭФМ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увеличенной мощности, расположенная в защищенных помещениях</w:t>
            </w:r>
          </w:p>
        </w:tc>
      </w:tr>
      <w:tr w:rsidR="00FF47C2">
        <w:tc>
          <w:tcPr>
            <w:tcW w:w="2209" w:type="dxa"/>
          </w:tcPr>
          <w:p w:rsidR="00FF47C2" w:rsidRDefault="00DF59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Виртуальный сервер</w:t>
            </w:r>
          </w:p>
        </w:tc>
        <w:tc>
          <w:tcPr>
            <w:tcW w:w="7419" w:type="dxa"/>
          </w:tcPr>
          <w:p w:rsidR="00FF47C2" w:rsidRDefault="00DF59C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Логически выделенная мощностная (ресурсная) часть Сервера, предназначенная для выполнения определенных задач</w:t>
            </w:r>
          </w:p>
        </w:tc>
      </w:tr>
      <w:tr w:rsidR="00FF47C2">
        <w:tc>
          <w:tcPr>
            <w:tcW w:w="2209" w:type="dxa"/>
          </w:tcPr>
          <w:p w:rsidR="00FF47C2" w:rsidRDefault="00DF59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НСД</w:t>
            </w:r>
          </w:p>
        </w:tc>
        <w:tc>
          <w:tcPr>
            <w:tcW w:w="7419" w:type="dxa"/>
          </w:tcPr>
          <w:p w:rsidR="00FF47C2" w:rsidRDefault="00DF59C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Несанкционированный доступ к функциям или данным</w:t>
            </w:r>
          </w:p>
        </w:tc>
      </w:tr>
      <w:tr w:rsidR="00FF47C2">
        <w:tc>
          <w:tcPr>
            <w:tcW w:w="2209" w:type="dxa"/>
          </w:tcPr>
          <w:p w:rsidR="00FF47C2" w:rsidRDefault="00DF59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HTTP</w:t>
            </w:r>
          </w:p>
        </w:tc>
        <w:tc>
          <w:tcPr>
            <w:tcW w:w="7419" w:type="dxa"/>
          </w:tcPr>
          <w:p w:rsidR="00FF47C2" w:rsidRDefault="00DF59C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HyperText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Transfer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Protocol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протокол передачи данных.</w:t>
            </w:r>
          </w:p>
        </w:tc>
      </w:tr>
      <w:tr w:rsidR="00FF47C2">
        <w:tc>
          <w:tcPr>
            <w:tcW w:w="2209" w:type="dxa"/>
          </w:tcPr>
          <w:p w:rsidR="00FF47C2" w:rsidRDefault="00DF59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HTTPS</w:t>
            </w:r>
          </w:p>
        </w:tc>
        <w:tc>
          <w:tcPr>
            <w:tcW w:w="7419" w:type="dxa"/>
          </w:tcPr>
          <w:p w:rsidR="00FF47C2" w:rsidRDefault="00DF59C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Hypertext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Transfer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Protocol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Secure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расширение протокола HTTP, поддерживающее шифрование. Данные, передаваемые по протоколу HTTPS, «упаковываются» в криптографический протокол SSL или TLS, тем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самым обеспечивается защита этих данных.</w:t>
            </w:r>
          </w:p>
        </w:tc>
      </w:tr>
      <w:tr w:rsidR="00FF47C2">
        <w:tc>
          <w:tcPr>
            <w:tcW w:w="2209" w:type="dxa"/>
          </w:tcPr>
          <w:p w:rsidR="00FF47C2" w:rsidRDefault="00DF59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7419" w:type="dxa"/>
          </w:tcPr>
          <w:p w:rsidR="00FF47C2" w:rsidRDefault="00DF59C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База данных</w:t>
            </w:r>
          </w:p>
        </w:tc>
      </w:tr>
      <w:tr w:rsidR="00FF47C2">
        <w:tc>
          <w:tcPr>
            <w:tcW w:w="2209" w:type="dxa"/>
          </w:tcPr>
          <w:p w:rsidR="00FF47C2" w:rsidRDefault="00DF59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ГОСТ</w:t>
            </w:r>
          </w:p>
        </w:tc>
        <w:tc>
          <w:tcPr>
            <w:tcW w:w="7419" w:type="dxa"/>
          </w:tcPr>
          <w:p w:rsidR="00FF47C2" w:rsidRDefault="00DF59C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Государственный стандарт.</w:t>
            </w:r>
          </w:p>
        </w:tc>
      </w:tr>
      <w:tr w:rsidR="00FF47C2">
        <w:tc>
          <w:tcPr>
            <w:tcW w:w="2209" w:type="dxa"/>
          </w:tcPr>
          <w:p w:rsidR="00FF47C2" w:rsidRDefault="00DF59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ЕСКД</w:t>
            </w:r>
          </w:p>
        </w:tc>
        <w:tc>
          <w:tcPr>
            <w:tcW w:w="7419" w:type="dxa"/>
          </w:tcPr>
          <w:p w:rsidR="00FF47C2" w:rsidRDefault="00DF59C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Единая система конструкторской документации</w:t>
            </w:r>
          </w:p>
        </w:tc>
      </w:tr>
      <w:tr w:rsidR="00FF47C2">
        <w:tc>
          <w:tcPr>
            <w:tcW w:w="2209" w:type="dxa"/>
          </w:tcPr>
          <w:p w:rsidR="00FF47C2" w:rsidRDefault="00DF59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ЕСПД</w:t>
            </w:r>
          </w:p>
        </w:tc>
        <w:tc>
          <w:tcPr>
            <w:tcW w:w="7419" w:type="dxa"/>
          </w:tcPr>
          <w:p w:rsidR="00FF47C2" w:rsidRDefault="00DF59C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Единая система программной документации</w:t>
            </w:r>
          </w:p>
        </w:tc>
      </w:tr>
      <w:tr w:rsidR="00FF47C2">
        <w:tc>
          <w:tcPr>
            <w:tcW w:w="2209" w:type="dxa"/>
          </w:tcPr>
          <w:p w:rsidR="00FF47C2" w:rsidRDefault="00DF59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</w:p>
        </w:tc>
        <w:tc>
          <w:tcPr>
            <w:tcW w:w="7419" w:type="dxa"/>
          </w:tcPr>
          <w:p w:rsidR="00FF47C2" w:rsidRDefault="00DF59C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Операционная система</w:t>
            </w:r>
          </w:p>
        </w:tc>
      </w:tr>
      <w:tr w:rsidR="00FF47C2">
        <w:tc>
          <w:tcPr>
            <w:tcW w:w="2209" w:type="dxa"/>
          </w:tcPr>
          <w:p w:rsidR="00FF47C2" w:rsidRDefault="00DF59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Пользователь</w:t>
            </w:r>
          </w:p>
        </w:tc>
        <w:tc>
          <w:tcPr>
            <w:tcW w:w="7419" w:type="dxa"/>
          </w:tcPr>
          <w:p w:rsidR="00FF47C2" w:rsidRDefault="00DF59C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Сотрудник КО, КНВШ или ЦО, эксплуатирующий портал для достижения целей по управлению олимпиадным движением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научно-исследовательской деятельности</w:t>
            </w:r>
          </w:p>
        </w:tc>
      </w:tr>
      <w:tr w:rsidR="00FF47C2">
        <w:tc>
          <w:tcPr>
            <w:tcW w:w="2209" w:type="dxa"/>
          </w:tcPr>
          <w:p w:rsidR="00FF47C2" w:rsidRDefault="00DF59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РД</w:t>
            </w:r>
          </w:p>
        </w:tc>
        <w:tc>
          <w:tcPr>
            <w:tcW w:w="7419" w:type="dxa"/>
          </w:tcPr>
          <w:p w:rsidR="00FF47C2" w:rsidRDefault="00DF59C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Руководящий документ</w:t>
            </w:r>
          </w:p>
        </w:tc>
      </w:tr>
      <w:tr w:rsidR="00FF47C2">
        <w:tc>
          <w:tcPr>
            <w:tcW w:w="2209" w:type="dxa"/>
          </w:tcPr>
          <w:p w:rsidR="00FF47C2" w:rsidRDefault="00DF59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7419" w:type="dxa"/>
          </w:tcPr>
          <w:p w:rsidR="00FF47C2" w:rsidRDefault="00DF59C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</w:tr>
      <w:tr w:rsidR="00FF47C2">
        <w:tc>
          <w:tcPr>
            <w:tcW w:w="2209" w:type="dxa"/>
          </w:tcPr>
          <w:p w:rsidR="00FF47C2" w:rsidRDefault="00DF59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СУБД</w:t>
            </w:r>
          </w:p>
        </w:tc>
        <w:tc>
          <w:tcPr>
            <w:tcW w:w="7419" w:type="dxa"/>
          </w:tcPr>
          <w:p w:rsidR="00FF47C2" w:rsidRDefault="00DF59C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управления базой данных</w:t>
            </w:r>
          </w:p>
        </w:tc>
      </w:tr>
      <w:tr w:rsidR="00FF47C2">
        <w:tc>
          <w:tcPr>
            <w:tcW w:w="2209" w:type="dxa"/>
          </w:tcPr>
          <w:p w:rsidR="00FF47C2" w:rsidRDefault="00DF59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ЭВМ</w:t>
            </w:r>
          </w:p>
        </w:tc>
        <w:tc>
          <w:tcPr>
            <w:tcW w:w="7419" w:type="dxa"/>
          </w:tcPr>
          <w:p w:rsidR="00FF47C2" w:rsidRDefault="00DF59C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Электронно-вычислительная машина</w:t>
            </w:r>
          </w:p>
        </w:tc>
      </w:tr>
    </w:tbl>
    <w:p w:rsidR="00FF47C2" w:rsidRDefault="00FF47C2">
      <w:pPr>
        <w:pStyle w:val="1"/>
        <w:ind w:left="720"/>
        <w:rPr>
          <w:rFonts w:ascii="Times New Roman" w:eastAsia="Times New Roman" w:hAnsi="Times New Roman" w:cs="Times New Roman"/>
        </w:rPr>
      </w:pPr>
      <w:bookmarkStart w:id="16" w:name="_5j6glsck4q9j" w:colFirst="0" w:colLast="0"/>
      <w:bookmarkEnd w:id="16"/>
    </w:p>
    <w:sectPr w:rsidR="00FF47C2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027D1"/>
    <w:multiLevelType w:val="multilevel"/>
    <w:tmpl w:val="5BF0A1FC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27F438F"/>
    <w:multiLevelType w:val="multilevel"/>
    <w:tmpl w:val="0B88AAB8"/>
    <w:lvl w:ilvl="0">
      <w:start w:val="1"/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1AA4F9C"/>
    <w:multiLevelType w:val="multilevel"/>
    <w:tmpl w:val="D68413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236B1"/>
    <w:multiLevelType w:val="multilevel"/>
    <w:tmpl w:val="DF58EC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97506"/>
    <w:multiLevelType w:val="multilevel"/>
    <w:tmpl w:val="904A0840"/>
    <w:lvl w:ilvl="0">
      <w:start w:val="1"/>
      <w:numFmt w:val="bullet"/>
      <w:lvlText w:val="–"/>
      <w:lvlJc w:val="left"/>
      <w:pPr>
        <w:ind w:left="0" w:firstLine="624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0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04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C5E0FC4"/>
    <w:multiLevelType w:val="multilevel"/>
    <w:tmpl w:val="0C5CA1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23A89"/>
    <w:multiLevelType w:val="multilevel"/>
    <w:tmpl w:val="AF561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7C2"/>
    <w:rsid w:val="00D00902"/>
    <w:rsid w:val="00DF59C4"/>
    <w:rsid w:val="00FF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EDA0D"/>
  <w15:docId w15:val="{1AC9AD72-1EFC-49EE-94BE-8510BF38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1475</Words>
  <Characters>8408</Characters>
  <Application>Microsoft Office Word</Application>
  <DocSecurity>0</DocSecurity>
  <Lines>70</Lines>
  <Paragraphs>19</Paragraphs>
  <ScaleCrop>false</ScaleCrop>
  <Company/>
  <LinksUpToDate>false</LinksUpToDate>
  <CharactersWithSpaces>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2024-04-23T06:46:00Z</dcterms:created>
  <dcterms:modified xsi:type="dcterms:W3CDTF">2024-04-23T06:48:00Z</dcterms:modified>
</cp:coreProperties>
</file>